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4F81" w14:textId="77777777" w:rsidR="00215E45" w:rsidRDefault="00215E45" w:rsidP="00215E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0C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Спеціальність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G21</w:t>
      </w:r>
      <w:r w:rsidRPr="005B684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B684E">
        <w:rPr>
          <w:rFonts w:ascii="Times New Roman" w:hAnsi="Times New Roman" w:cs="Times New Roman"/>
          <w:b/>
          <w:bCs/>
          <w:sz w:val="28"/>
          <w:szCs w:val="28"/>
        </w:rPr>
        <w:t>Біотехнології та біоінженерія</w:t>
      </w:r>
    </w:p>
    <w:p w14:paraId="60FCCF7E" w14:textId="77777777" w:rsidR="00215E45" w:rsidRDefault="00215E45" w:rsidP="00215E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ОПП Біотехнології та біоінженерія</w:t>
      </w:r>
    </w:p>
    <w:p w14:paraId="5DB1077D" w14:textId="77777777" w:rsidR="00215E45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684E">
        <w:rPr>
          <w:rFonts w:ascii="Times New Roman" w:hAnsi="Times New Roman" w:cs="Times New Roman"/>
          <w:sz w:val="28"/>
          <w:szCs w:val="28"/>
        </w:rPr>
        <w:t>ерший (бакалаврський) рівень освіти</w:t>
      </w:r>
    </w:p>
    <w:p w14:paraId="6B7923C5" w14:textId="77777777" w:rsidR="00215E45" w:rsidRPr="005B684E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5E22D9" w14:textId="77777777" w:rsidR="00215E45" w:rsidRPr="00B16D22" w:rsidRDefault="00215E45" w:rsidP="0021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CF">
        <w:rPr>
          <w:rFonts w:ascii="Times New Roman" w:hAnsi="Times New Roman" w:cs="Times New Roman"/>
          <w:bCs/>
          <w:sz w:val="28"/>
          <w:szCs w:val="28"/>
        </w:rPr>
        <w:t xml:space="preserve">Орієнтовні бази </w:t>
      </w:r>
      <w:proofErr w:type="spellStart"/>
      <w:r w:rsidRPr="000575CF">
        <w:rPr>
          <w:rFonts w:ascii="Times New Roman" w:hAnsi="Times New Roman" w:cs="Times New Roman"/>
          <w:bCs/>
          <w:sz w:val="28"/>
          <w:szCs w:val="28"/>
        </w:rPr>
        <w:t>практики:</w:t>
      </w:r>
      <w:r w:rsidRPr="004849F4">
        <w:rPr>
          <w:rFonts w:ascii="Times New Roman" w:hAnsi="Times New Roman" w:cs="Times New Roman"/>
          <w:sz w:val="28"/>
          <w:szCs w:val="28"/>
        </w:rPr>
        <w:t>НДІ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 xml:space="preserve"> біології ДНУ</w:t>
      </w:r>
      <w:r>
        <w:rPr>
          <w:rFonts w:ascii="Times New Roman" w:hAnsi="Times New Roman" w:cs="Times New Roman"/>
          <w:sz w:val="28"/>
          <w:szCs w:val="28"/>
        </w:rPr>
        <w:t xml:space="preserve"> імені Олеся Гончара</w:t>
      </w:r>
      <w:r w:rsidRPr="004849F4">
        <w:rPr>
          <w:rFonts w:ascii="Times New Roman" w:hAnsi="Times New Roman" w:cs="Times New Roman"/>
          <w:sz w:val="28"/>
          <w:szCs w:val="28"/>
        </w:rPr>
        <w:t>, ДП «Ензим» від ПрАТ «Ензим», ТОВ «Науково-виробниче підприємство «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Лайкоред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 xml:space="preserve"> Україна», ПрАТ «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Інтеркорн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 xml:space="preserve"> Корн 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Просессінг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Індастрі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>», ТОВ «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Біо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 xml:space="preserve"> Захист</w:t>
      </w:r>
      <w:r w:rsidRPr="00B16D22">
        <w:rPr>
          <w:rFonts w:ascii="Times New Roman" w:hAnsi="Times New Roman" w:cs="Times New Roman"/>
          <w:sz w:val="28"/>
          <w:szCs w:val="28"/>
        </w:rPr>
        <w:t xml:space="preserve">», </w:t>
      </w:r>
      <w:r w:rsidRPr="00B16D22">
        <w:rPr>
          <w:rFonts w:ascii="Times New Roman" w:hAnsi="Times New Roman"/>
          <w:sz w:val="28"/>
          <w:szCs w:val="28"/>
        </w:rPr>
        <w:t>КП «</w:t>
      </w:r>
      <w:proofErr w:type="spellStart"/>
      <w:r w:rsidRPr="00B16D22">
        <w:rPr>
          <w:rFonts w:ascii="Times New Roman" w:hAnsi="Times New Roman"/>
          <w:sz w:val="28"/>
          <w:szCs w:val="28"/>
        </w:rPr>
        <w:t>Дніпроводоканал</w:t>
      </w:r>
      <w:proofErr w:type="spellEnd"/>
      <w:r w:rsidRPr="00B16D22">
        <w:rPr>
          <w:rFonts w:ascii="Times New Roman" w:hAnsi="Times New Roman"/>
          <w:sz w:val="28"/>
          <w:szCs w:val="28"/>
        </w:rPr>
        <w:t>» ДМР</w:t>
      </w:r>
      <w:r>
        <w:rPr>
          <w:rFonts w:ascii="Times New Roman" w:hAnsi="Times New Roman"/>
          <w:sz w:val="28"/>
          <w:szCs w:val="28"/>
        </w:rPr>
        <w:t>.</w:t>
      </w:r>
    </w:p>
    <w:p w14:paraId="336B9010" w14:textId="77777777" w:rsidR="00215E45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27640" w14:textId="77777777" w:rsidR="00215E45" w:rsidRPr="00B16D22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6D22">
        <w:rPr>
          <w:rFonts w:ascii="Times New Roman" w:hAnsi="Times New Roman" w:cs="Times New Roman"/>
          <w:b/>
          <w:bCs/>
          <w:sz w:val="28"/>
          <w:szCs w:val="28"/>
        </w:rPr>
        <w:t>Виробнича практика за фахом</w:t>
      </w:r>
      <w:r w:rsidRPr="00B16D22">
        <w:rPr>
          <w:rFonts w:ascii="Times New Roman" w:hAnsi="Times New Roman" w:cs="Times New Roman"/>
          <w:sz w:val="28"/>
          <w:szCs w:val="28"/>
        </w:rPr>
        <w:t xml:space="preserve"> (2 курс, 4 семестр)</w:t>
      </w:r>
    </w:p>
    <w:p w14:paraId="67FF572E" w14:textId="77777777" w:rsidR="00215E45" w:rsidRDefault="00215E45" w:rsidP="00215E45">
      <w:pPr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58C">
        <w:rPr>
          <w:rFonts w:ascii="Times New Roman" w:hAnsi="Times New Roman" w:cs="Times New Roman"/>
          <w:sz w:val="28"/>
          <w:szCs w:val="28"/>
        </w:rPr>
        <w:t xml:space="preserve">Мета: </w:t>
      </w:r>
      <w:r w:rsidRPr="006C458C">
        <w:rPr>
          <w:rFonts w:ascii="Times New Roman" w:hAnsi="Times New Roman"/>
          <w:sz w:val="28"/>
          <w:szCs w:val="28"/>
        </w:rPr>
        <w:t>закріплення та розширення теоретичних знань, отриманих студентами при вивченні загально-технічних і спеціальних дисциплін, формування у студентів здатності працювати з біологічними агентами, що використовують у біотехнологічних процесах, а також здійснювати експериментальні дослідження з вдосконалення біологічних агентів, проводити аналіз сировини, матеріалів, напівпродуктів, цільових продуктів біотехнологічного виробництва.</w:t>
      </w:r>
    </w:p>
    <w:p w14:paraId="49C0690F" w14:textId="77777777" w:rsidR="00215E45" w:rsidRDefault="00215E45" w:rsidP="00215E45">
      <w:pPr>
        <w:spacing w:after="20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458C">
        <w:rPr>
          <w:rFonts w:ascii="Times New Roman" w:hAnsi="Times New Roman"/>
          <w:b/>
          <w:bCs/>
          <w:sz w:val="28"/>
          <w:szCs w:val="28"/>
        </w:rPr>
        <w:t xml:space="preserve">Технологічна практика </w:t>
      </w:r>
      <w:r>
        <w:rPr>
          <w:rFonts w:ascii="Times New Roman" w:hAnsi="Times New Roman"/>
          <w:sz w:val="28"/>
          <w:szCs w:val="28"/>
        </w:rPr>
        <w:t>(3 курс, 6 семестр)</w:t>
      </w:r>
    </w:p>
    <w:p w14:paraId="758B4D1F" w14:textId="77777777" w:rsidR="00215E45" w:rsidRDefault="00215E45" w:rsidP="00215E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7F91">
        <w:rPr>
          <w:rFonts w:ascii="Times New Roman" w:hAnsi="Times New Roman"/>
          <w:bCs/>
          <w:sz w:val="28"/>
          <w:szCs w:val="28"/>
        </w:rPr>
        <w:t>Мета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387F91">
        <w:rPr>
          <w:rFonts w:ascii="Times New Roman" w:hAnsi="Times New Roman"/>
          <w:bCs/>
          <w:sz w:val="28"/>
          <w:szCs w:val="28"/>
        </w:rPr>
        <w:t>підготувати студента до організації та проведення виробничо-технологічних робіт у галузі біотехнологій та біоінженерії, що пов’язані з використанням біологічних агентів та продуктів їх життєдіяльності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C1A94F2" w14:textId="77777777" w:rsidR="00215E45" w:rsidRDefault="00215E45" w:rsidP="00215E45">
      <w:pPr>
        <w:spacing w:line="240" w:lineRule="auto"/>
        <w:ind w:firstLine="567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22D0FD54" w14:textId="77777777" w:rsidR="00215E45" w:rsidRDefault="00215E45" w:rsidP="00215E45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76390">
        <w:rPr>
          <w:rFonts w:ascii="Times New Roman" w:hAnsi="Times New Roman"/>
          <w:b/>
          <w:bCs/>
          <w:sz w:val="28"/>
          <w:szCs w:val="28"/>
        </w:rPr>
        <w:t>Переддипломна практика</w:t>
      </w:r>
      <w:r w:rsidRPr="0017639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4 курс, 8 семестр)</w:t>
      </w:r>
    </w:p>
    <w:p w14:paraId="46934B45" w14:textId="77777777" w:rsidR="00215E45" w:rsidRDefault="00215E45" w:rsidP="00215E4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6D22">
        <w:rPr>
          <w:rFonts w:ascii="Times New Roman" w:hAnsi="Times New Roman"/>
          <w:sz w:val="28"/>
          <w:szCs w:val="28"/>
        </w:rPr>
        <w:t>Мета:систематизація</w:t>
      </w:r>
      <w:proofErr w:type="spellEnd"/>
      <w:r w:rsidRPr="00B16D22">
        <w:rPr>
          <w:rFonts w:ascii="Times New Roman" w:hAnsi="Times New Roman"/>
          <w:sz w:val="28"/>
          <w:szCs w:val="28"/>
        </w:rPr>
        <w:t>, закріплення та розширення професійних і практичних знань бакалавра з біотехнології та застосування цих знань при розв’язанні конкретних задач у діяльності підприємств та науково-дослідних установ біотехнологічного профілю</w:t>
      </w:r>
      <w:r>
        <w:rPr>
          <w:rFonts w:ascii="Times New Roman" w:hAnsi="Times New Roman"/>
          <w:sz w:val="28"/>
          <w:szCs w:val="28"/>
        </w:rPr>
        <w:t>. З</w:t>
      </w:r>
      <w:r w:rsidRPr="00B16D22">
        <w:rPr>
          <w:rFonts w:ascii="Times New Roman" w:hAnsi="Times New Roman"/>
          <w:sz w:val="28"/>
          <w:szCs w:val="28"/>
        </w:rPr>
        <w:t>а підсумками переддипломної практики формується масив інформації, необхідний для виконання дипломного проєкту або кваліфікаційної роботи</w:t>
      </w:r>
      <w:r>
        <w:rPr>
          <w:rFonts w:ascii="Times New Roman" w:hAnsi="Times New Roman"/>
          <w:sz w:val="28"/>
          <w:szCs w:val="28"/>
        </w:rPr>
        <w:t>.</w:t>
      </w:r>
    </w:p>
    <w:p w14:paraId="1BBB620C" w14:textId="77777777" w:rsidR="00215E45" w:rsidRPr="005B684E" w:rsidRDefault="00215E45" w:rsidP="00215E45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EAD20E0" w14:textId="77777777" w:rsidR="00215E45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0C">
        <w:rPr>
          <w:rFonts w:ascii="Times New Roman" w:hAnsi="Times New Roman" w:cs="Times New Roman"/>
          <w:b/>
          <w:bCs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823662">
        <w:rPr>
          <w:rFonts w:ascii="Times New Roman" w:hAnsi="Times New Roman" w:cs="Times New Roman"/>
          <w:b/>
          <w:bCs/>
          <w:sz w:val="28"/>
          <w:szCs w:val="28"/>
        </w:rPr>
        <w:t xml:space="preserve">21 </w:t>
      </w:r>
      <w:r w:rsidRPr="005B684E">
        <w:rPr>
          <w:rFonts w:ascii="Times New Roman" w:hAnsi="Times New Roman" w:cs="Times New Roman"/>
          <w:b/>
          <w:bCs/>
          <w:sz w:val="28"/>
          <w:szCs w:val="28"/>
        </w:rPr>
        <w:t>Біотехнології та біоінженерія</w:t>
      </w:r>
    </w:p>
    <w:p w14:paraId="52D32C42" w14:textId="77777777" w:rsidR="00215E45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ОПП Біотехнології та біоінженерія</w:t>
      </w:r>
    </w:p>
    <w:p w14:paraId="0A55B5A0" w14:textId="77777777" w:rsidR="00215E45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Другий (магістерський ) рівень освіти</w:t>
      </w:r>
    </w:p>
    <w:p w14:paraId="15255FD8" w14:textId="77777777" w:rsidR="00215E45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DA9518" w14:textId="77777777" w:rsidR="00215E45" w:rsidRDefault="00215E45" w:rsidP="0021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CF">
        <w:rPr>
          <w:rFonts w:ascii="Times New Roman" w:hAnsi="Times New Roman" w:cs="Times New Roman"/>
          <w:bCs/>
          <w:sz w:val="28"/>
          <w:szCs w:val="28"/>
        </w:rPr>
        <w:t xml:space="preserve">Орієнтовні бази </w:t>
      </w:r>
      <w:proofErr w:type="spellStart"/>
      <w:r w:rsidRPr="000575CF">
        <w:rPr>
          <w:rFonts w:ascii="Times New Roman" w:hAnsi="Times New Roman" w:cs="Times New Roman"/>
          <w:bCs/>
          <w:sz w:val="28"/>
          <w:szCs w:val="28"/>
        </w:rPr>
        <w:t>практики:</w:t>
      </w:r>
      <w:r w:rsidRPr="00176390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176390">
        <w:rPr>
          <w:rFonts w:ascii="Times New Roman" w:hAnsi="Times New Roman"/>
          <w:sz w:val="28"/>
          <w:szCs w:val="28"/>
        </w:rPr>
        <w:t xml:space="preserve"> мікробіології та вірусології ім. Д.К. Заболотного НАН України, Інститут зернов</w:t>
      </w:r>
      <w:r>
        <w:rPr>
          <w:rFonts w:ascii="Times New Roman" w:hAnsi="Times New Roman"/>
          <w:sz w:val="28"/>
          <w:szCs w:val="28"/>
        </w:rPr>
        <w:t xml:space="preserve">их культур НААН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r w:rsidRPr="00176390">
        <w:rPr>
          <w:rFonts w:ascii="Times New Roman" w:hAnsi="Times New Roman"/>
          <w:sz w:val="28"/>
          <w:szCs w:val="28"/>
        </w:rPr>
        <w:t>,</w:t>
      </w:r>
      <w:r w:rsidRPr="000575C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0575CF">
        <w:rPr>
          <w:rFonts w:ascii="Times New Roman" w:hAnsi="Times New Roman" w:cs="Times New Roman"/>
          <w:sz w:val="28"/>
          <w:szCs w:val="28"/>
        </w:rPr>
        <w:t xml:space="preserve"> молекулярної біології і генетики НАНУ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75CF">
        <w:rPr>
          <w:rFonts w:ascii="Times New Roman" w:hAnsi="Times New Roman" w:cs="Times New Roman"/>
          <w:sz w:val="28"/>
          <w:szCs w:val="28"/>
        </w:rPr>
        <w:t>Інститут фізіології імені О.О. Богомольця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49F4">
        <w:rPr>
          <w:rFonts w:ascii="Times New Roman" w:hAnsi="Times New Roman" w:cs="Times New Roman"/>
          <w:sz w:val="28"/>
          <w:szCs w:val="28"/>
        </w:rPr>
        <w:t>НДІ біології ДНУ</w:t>
      </w:r>
      <w:r>
        <w:rPr>
          <w:rFonts w:ascii="Times New Roman" w:hAnsi="Times New Roman" w:cs="Times New Roman"/>
          <w:sz w:val="28"/>
          <w:szCs w:val="28"/>
        </w:rPr>
        <w:t xml:space="preserve"> імені Олеся Гончара</w:t>
      </w:r>
      <w:r w:rsidRPr="00484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Донецький науково-дослідний експертно-криміналістичний центр МВС України, </w:t>
      </w:r>
      <w:r w:rsidRPr="004849F4">
        <w:rPr>
          <w:rFonts w:ascii="Times New Roman" w:hAnsi="Times New Roman" w:cs="Times New Roman"/>
          <w:sz w:val="28"/>
          <w:szCs w:val="28"/>
        </w:rPr>
        <w:t>ДП «Ензим» від ПрАТ «Ензим», ТОВ «Науково-виробниче підприємство «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Лайкоред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 xml:space="preserve"> Україна», ПрАТ «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Інтеркорн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 xml:space="preserve"> Корн 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Просессінг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Індастрі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>», ТОВ «</w:t>
      </w:r>
      <w:proofErr w:type="spellStart"/>
      <w:r w:rsidRPr="004849F4">
        <w:rPr>
          <w:rFonts w:ascii="Times New Roman" w:hAnsi="Times New Roman" w:cs="Times New Roman"/>
          <w:sz w:val="28"/>
          <w:szCs w:val="28"/>
        </w:rPr>
        <w:t>Біо</w:t>
      </w:r>
      <w:proofErr w:type="spellEnd"/>
      <w:r w:rsidRPr="004849F4">
        <w:rPr>
          <w:rFonts w:ascii="Times New Roman" w:hAnsi="Times New Roman" w:cs="Times New Roman"/>
          <w:sz w:val="28"/>
          <w:szCs w:val="28"/>
        </w:rPr>
        <w:t xml:space="preserve"> Захист</w:t>
      </w:r>
      <w:r w:rsidRPr="00B16D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69954" w14:textId="77777777" w:rsidR="00215E45" w:rsidRDefault="00215E45" w:rsidP="0021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4FCA9" w14:textId="77777777" w:rsidR="00215E45" w:rsidRPr="002A4C06" w:rsidRDefault="00215E45" w:rsidP="00215E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2886">
        <w:rPr>
          <w:rFonts w:ascii="Times New Roman" w:hAnsi="Times New Roman" w:cs="Times New Roman"/>
          <w:b/>
          <w:bCs/>
          <w:sz w:val="28"/>
          <w:szCs w:val="28"/>
        </w:rPr>
        <w:t>Переддипломна практика</w:t>
      </w:r>
      <w:r>
        <w:rPr>
          <w:rFonts w:ascii="Times New Roman" w:hAnsi="Times New Roman" w:cs="Times New Roman"/>
          <w:sz w:val="28"/>
          <w:szCs w:val="28"/>
        </w:rPr>
        <w:t>(2 курс, 3 семестр)</w:t>
      </w:r>
    </w:p>
    <w:p w14:paraId="69DDD4BB" w14:textId="77777777" w:rsidR="00215E45" w:rsidRDefault="00215E45" w:rsidP="0021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6902489"/>
      <w:proofErr w:type="spellStart"/>
      <w:r w:rsidRPr="000575CF">
        <w:rPr>
          <w:rFonts w:ascii="Times New Roman" w:hAnsi="Times New Roman" w:cs="Times New Roman"/>
          <w:bCs/>
          <w:sz w:val="28"/>
          <w:szCs w:val="28"/>
        </w:rPr>
        <w:t>Мета:</w:t>
      </w:r>
      <w:r w:rsidRPr="000575CF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0575CF">
        <w:rPr>
          <w:rFonts w:ascii="Times New Roman" w:hAnsi="Times New Roman" w:cs="Times New Roman"/>
          <w:sz w:val="28"/>
          <w:szCs w:val="28"/>
        </w:rPr>
        <w:t xml:space="preserve"> студента до організації та проведення науково-дослідних, проєктно- та виробничо-технологічних робіт у галузі біотехнологій та біоінженерії, що пов’язані з використанням біологічних агентів та продуктів їх життєдіяльності</w:t>
      </w:r>
      <w:bookmarkEnd w:id="0"/>
      <w:r w:rsidRPr="000575CF">
        <w:rPr>
          <w:rFonts w:ascii="Times New Roman" w:hAnsi="Times New Roman" w:cs="Times New Roman"/>
          <w:sz w:val="28"/>
          <w:szCs w:val="28"/>
        </w:rPr>
        <w:t>; сформувати професійні навички, привчити до самостійної творчої праці, уміння вирішувати професійні завдання з використанням усього арсеналу сучасних засобів, привити бажання до безперервної самоосвіти, удосконалення своїх знань і розширення кругозору, навчити плануванню й організації робочого часу. За підсумками переддипломної практики формується масив інформації, необхідний для виконання кваліфікаційної роботи, а її результати апробуються на наукових конференціях або під час підготовки наукових статей.</w:t>
      </w:r>
    </w:p>
    <w:p w14:paraId="7E36F501" w14:textId="77777777" w:rsidR="00215E45" w:rsidRDefault="00215E45" w:rsidP="0021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216DC" w14:textId="77777777" w:rsidR="00215E45" w:rsidRDefault="00215E45" w:rsidP="00215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13560" w14:textId="77777777" w:rsidR="00215E45" w:rsidRDefault="00215E45"/>
    <w:sectPr w:rsidR="0021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45"/>
    <w:rsid w:val="00215E45"/>
    <w:rsid w:val="00B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9B33"/>
  <w15:chartTrackingRefBased/>
  <w15:docId w15:val="{4B078DFD-33A3-4710-B497-9018C2C1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45"/>
    <w:pPr>
      <w:spacing w:line="259" w:lineRule="auto"/>
    </w:pPr>
    <w:rPr>
      <w:rFonts w:ascii="Calibri" w:eastAsia="Calibri" w:hAnsi="Calibri" w:cs="Arial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E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E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E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E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4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E4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5E45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215E45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215E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5E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5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2026-02-24T09:29:00Z</dcterms:created>
  <dcterms:modified xsi:type="dcterms:W3CDTF">2026-02-24T09:29:00Z</dcterms:modified>
</cp:coreProperties>
</file>